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54024" w14:textId="50D1B0CF" w:rsidR="00FD47F8" w:rsidRPr="0086050F" w:rsidRDefault="004F7E83" w:rsidP="004F7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86050F">
        <w:rPr>
          <w:b/>
          <w:bCs/>
          <w:sz w:val="28"/>
          <w:szCs w:val="28"/>
        </w:rPr>
        <w:t>A vos agendas !</w:t>
      </w:r>
    </w:p>
    <w:p w14:paraId="1778D6D5" w14:textId="11D676DC" w:rsidR="004F7E83" w:rsidRDefault="004F7E83"/>
    <w:p w14:paraId="2E12FC29" w14:textId="77777777" w:rsidR="004F7E83" w:rsidRPr="0086050F" w:rsidRDefault="004F7E83" w:rsidP="004F7E83">
      <w:pPr>
        <w:rPr>
          <w:b/>
          <w:bCs/>
          <w:sz w:val="24"/>
          <w:szCs w:val="24"/>
        </w:rPr>
      </w:pPr>
      <w:r w:rsidRPr="0086050F">
        <w:rPr>
          <w:b/>
          <w:bCs/>
          <w:sz w:val="24"/>
          <w:szCs w:val="24"/>
        </w:rPr>
        <w:t>Veuillez prendre connaissance des dates suivantes et de leurs événements :</w:t>
      </w:r>
    </w:p>
    <w:p w14:paraId="2960772E" w14:textId="77777777" w:rsidR="004F7E83" w:rsidRPr="0086050F" w:rsidRDefault="004F7E83" w:rsidP="004F7E83">
      <w:pPr>
        <w:rPr>
          <w:b/>
          <w:bCs/>
          <w:sz w:val="24"/>
          <w:szCs w:val="24"/>
        </w:rPr>
      </w:pPr>
    </w:p>
    <w:p w14:paraId="74C8E1B8" w14:textId="77777777" w:rsidR="004F7E83" w:rsidRPr="0086050F" w:rsidRDefault="004F7E83" w:rsidP="004F7E83">
      <w:pPr>
        <w:pStyle w:val="Paragraphedeliste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6050F">
        <w:rPr>
          <w:rFonts w:eastAsia="Times New Roman"/>
          <w:b/>
          <w:bCs/>
          <w:sz w:val="24"/>
          <w:szCs w:val="24"/>
        </w:rPr>
        <w:t>Réunion des calendriers le SAMEDI 15 FEVRIER (selon horaire déjà envoyé aux cercles) à 5630 CERFONTAINE (restaurant « Le Relais de Cerfontaine »), Place du Monument, 2.</w:t>
      </w:r>
    </w:p>
    <w:p w14:paraId="59885105" w14:textId="77777777" w:rsidR="004F7E83" w:rsidRPr="0086050F" w:rsidRDefault="004F7E83" w:rsidP="004F7E83">
      <w:pPr>
        <w:rPr>
          <w:b/>
          <w:bCs/>
          <w:sz w:val="24"/>
          <w:szCs w:val="24"/>
        </w:rPr>
      </w:pPr>
    </w:p>
    <w:p w14:paraId="5D990C59" w14:textId="0BCE9F8C" w:rsidR="004F7E83" w:rsidRDefault="004F7E83" w:rsidP="004F7E83">
      <w:pPr>
        <w:pStyle w:val="Paragraphedeliste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6050F">
        <w:rPr>
          <w:rFonts w:eastAsia="Times New Roman"/>
          <w:b/>
          <w:bCs/>
          <w:sz w:val="24"/>
          <w:szCs w:val="24"/>
        </w:rPr>
        <w:t>Assemblée générale des cercles de la F.J.P.W.B. le VENDREDI 13 MARS (19h30) à 6041 GOSSELIES (Hôtel Charleroi Airport) Chaussée de Courcelles, 115.</w:t>
      </w:r>
    </w:p>
    <w:p w14:paraId="10CB8040" w14:textId="77777777" w:rsidR="0086050F" w:rsidRPr="0086050F" w:rsidRDefault="0086050F" w:rsidP="0086050F">
      <w:pPr>
        <w:pStyle w:val="Paragraphedeliste"/>
        <w:rPr>
          <w:rFonts w:eastAsia="Times New Roman"/>
          <w:b/>
          <w:bCs/>
          <w:sz w:val="24"/>
          <w:szCs w:val="24"/>
        </w:rPr>
      </w:pPr>
    </w:p>
    <w:p w14:paraId="2E2357A4" w14:textId="77777777" w:rsidR="0086050F" w:rsidRPr="0086050F" w:rsidRDefault="0086050F" w:rsidP="004F7E83">
      <w:pPr>
        <w:pStyle w:val="Paragraphedeliste"/>
        <w:rPr>
          <w:b/>
          <w:bCs/>
          <w:sz w:val="24"/>
          <w:szCs w:val="24"/>
        </w:rPr>
      </w:pPr>
    </w:p>
    <w:p w14:paraId="49243E78" w14:textId="664ECFAF" w:rsidR="004F7E83" w:rsidRDefault="004F7E83" w:rsidP="004F7E83">
      <w:pPr>
        <w:pStyle w:val="Paragraphedeliste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6050F">
        <w:rPr>
          <w:rFonts w:eastAsia="Times New Roman"/>
          <w:b/>
          <w:bCs/>
          <w:sz w:val="24"/>
          <w:szCs w:val="24"/>
        </w:rPr>
        <w:t>Assemblée générale des arbitres ESM le VENDREDI 20 MARS (19h00) à 5600 PHILIPPEVILLE (centre culturel »</w:t>
      </w:r>
      <w:r w:rsidR="0086050F">
        <w:rPr>
          <w:rFonts w:eastAsia="Times New Roman"/>
          <w:b/>
          <w:bCs/>
          <w:sz w:val="24"/>
          <w:szCs w:val="24"/>
        </w:rPr>
        <w:t xml:space="preserve"> </w:t>
      </w:r>
      <w:r w:rsidRPr="0086050F">
        <w:rPr>
          <w:rFonts w:eastAsia="Times New Roman"/>
          <w:b/>
          <w:bCs/>
          <w:sz w:val="24"/>
          <w:szCs w:val="24"/>
        </w:rPr>
        <w:t xml:space="preserve">Aux Halles » : au rez-de-chaussée), rue de France, 1 A. </w:t>
      </w:r>
    </w:p>
    <w:p w14:paraId="78825A57" w14:textId="77777777" w:rsidR="0086050F" w:rsidRPr="0086050F" w:rsidRDefault="0086050F" w:rsidP="004F7E83">
      <w:pPr>
        <w:pStyle w:val="Paragraphedeliste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14:paraId="0E7D6C4C" w14:textId="77777777" w:rsidR="004F7E83" w:rsidRPr="0086050F" w:rsidRDefault="004F7E83" w:rsidP="004F7E83">
      <w:pPr>
        <w:pStyle w:val="Paragraphedeliste"/>
        <w:rPr>
          <w:b/>
          <w:bCs/>
          <w:sz w:val="24"/>
          <w:szCs w:val="24"/>
        </w:rPr>
      </w:pPr>
    </w:p>
    <w:p w14:paraId="7CB045E5" w14:textId="77777777" w:rsidR="004F7E83" w:rsidRPr="0086050F" w:rsidRDefault="004F7E83" w:rsidP="004F7E83">
      <w:pPr>
        <w:pStyle w:val="Paragraphedeliste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6050F">
        <w:rPr>
          <w:rFonts w:eastAsia="Times New Roman"/>
          <w:b/>
          <w:bCs/>
          <w:sz w:val="24"/>
          <w:szCs w:val="24"/>
        </w:rPr>
        <w:t>Assemblée générale ESM des cercles le SAMEDI 28 MARS (10h00) à 5070 AISEMONT (salle Saint-Joseph, rue de la Station).</w:t>
      </w:r>
    </w:p>
    <w:p w14:paraId="6B9A825A" w14:textId="3249A702" w:rsidR="004F7E83" w:rsidRPr="0086050F" w:rsidRDefault="004F7E83">
      <w:pPr>
        <w:rPr>
          <w:b/>
          <w:bCs/>
          <w:sz w:val="24"/>
          <w:szCs w:val="24"/>
        </w:rPr>
      </w:pPr>
    </w:p>
    <w:p w14:paraId="4E98B95D" w14:textId="77777777" w:rsidR="004F7E83" w:rsidRPr="0086050F" w:rsidRDefault="004F7E83">
      <w:pPr>
        <w:rPr>
          <w:b/>
          <w:bCs/>
          <w:sz w:val="24"/>
          <w:szCs w:val="24"/>
        </w:rPr>
      </w:pPr>
    </w:p>
    <w:p w14:paraId="049E3A8B" w14:textId="190A1162" w:rsidR="004F7E83" w:rsidRPr="0086050F" w:rsidRDefault="004F7E83">
      <w:pPr>
        <w:rPr>
          <w:b/>
          <w:bCs/>
          <w:sz w:val="24"/>
          <w:szCs w:val="24"/>
        </w:rPr>
      </w:pPr>
      <w:r w:rsidRPr="0086050F">
        <w:rPr>
          <w:b/>
          <w:bCs/>
          <w:sz w:val="24"/>
          <w:szCs w:val="24"/>
        </w:rPr>
        <w:t>Au nom du Comité régional ESM, le secrétaire : A. Pierquet et le président : A. Métens</w:t>
      </w:r>
    </w:p>
    <w:p w14:paraId="2C4FDB60" w14:textId="77777777" w:rsidR="004F7E83" w:rsidRDefault="004F7E83"/>
    <w:sectPr w:rsidR="004F7E83" w:rsidSect="0086050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A4D"/>
    <w:multiLevelType w:val="hybridMultilevel"/>
    <w:tmpl w:val="6AE89CB0"/>
    <w:lvl w:ilvl="0" w:tplc="6298D3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F4"/>
    <w:rsid w:val="003A3DF4"/>
    <w:rsid w:val="004F7E83"/>
    <w:rsid w:val="0086050F"/>
    <w:rsid w:val="00925C0C"/>
    <w:rsid w:val="00F44370"/>
    <w:rsid w:val="00F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889D"/>
  <w15:chartTrackingRefBased/>
  <w15:docId w15:val="{FECC2A9D-C810-420C-8F7D-63FE64CD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E8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Pierquet</dc:creator>
  <cp:keywords/>
  <dc:description/>
  <cp:lastModifiedBy>Albert Pierquet</cp:lastModifiedBy>
  <cp:revision>4</cp:revision>
  <dcterms:created xsi:type="dcterms:W3CDTF">2020-02-12T22:47:00Z</dcterms:created>
  <dcterms:modified xsi:type="dcterms:W3CDTF">2020-02-12T23:17:00Z</dcterms:modified>
</cp:coreProperties>
</file>